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AACD1" w14:textId="77D74EE3" w:rsidR="001D7AD1" w:rsidRPr="001D7AD1" w:rsidRDefault="001D7AD1" w:rsidP="001D7AD1">
      <w:pPr>
        <w:rPr>
          <w:rFonts w:ascii="Arial" w:hAnsi="Arial" w:cs="Arial"/>
          <w:b/>
        </w:rPr>
      </w:pPr>
      <w:r w:rsidRPr="001D7AD1">
        <w:rPr>
          <w:rFonts w:ascii="Arial" w:hAnsi="Arial" w:cs="Arial"/>
          <w:b/>
        </w:rPr>
        <w:t xml:space="preserve">Etude d’un article de presse </w:t>
      </w:r>
    </w:p>
    <w:p w14:paraId="6D4CB8A4" w14:textId="77777777" w:rsidR="001D7AD1" w:rsidRPr="001D7AD1" w:rsidRDefault="001D7AD1" w:rsidP="001D7AD1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7D33C4A5" w14:textId="66E4A9A3" w:rsidR="001D7AD1" w:rsidRPr="001D7AD1" w:rsidRDefault="001D7AD1" w:rsidP="001D7AD1">
      <w:pPr>
        <w:rPr>
          <w:rFonts w:ascii="Arial" w:hAnsi="Arial" w:cs="Arial"/>
          <w:b/>
          <w:u w:val="single"/>
        </w:rPr>
      </w:pPr>
      <w:r w:rsidRPr="001D7AD1">
        <w:rPr>
          <w:rFonts w:ascii="Arial" w:hAnsi="Arial" w:cs="Arial"/>
          <w:b/>
          <w:u w:val="single"/>
        </w:rPr>
        <w:t xml:space="preserve">Objectif d’apprentissage : </w:t>
      </w:r>
    </w:p>
    <w:p w14:paraId="460BF9E8" w14:textId="52E2B0AC" w:rsidR="001D7AD1" w:rsidRPr="001D7AD1" w:rsidRDefault="001D7AD1" w:rsidP="001D7AD1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D7AD1">
        <w:rPr>
          <w:rFonts w:ascii="Arial" w:hAnsi="Arial" w:cs="Arial"/>
        </w:rPr>
        <w:t xml:space="preserve">Analyser un article de presse selon la méthode scientifique </w:t>
      </w:r>
    </w:p>
    <w:p w14:paraId="547F1ECF" w14:textId="77777777" w:rsidR="001D7AD1" w:rsidRPr="001D7AD1" w:rsidRDefault="001D7AD1" w:rsidP="001D7AD1">
      <w:pPr>
        <w:spacing w:before="240" w:after="240" w:line="240" w:lineRule="auto"/>
        <w:rPr>
          <w:rFonts w:ascii="Arial" w:hAnsi="Arial" w:cs="Arial"/>
          <w:bCs/>
          <w:u w:val="single"/>
        </w:rPr>
      </w:pPr>
      <w:r w:rsidRPr="001D7AD1">
        <w:rPr>
          <w:rFonts w:ascii="Arial" w:hAnsi="Arial" w:cs="Arial"/>
          <w:b/>
          <w:u w:val="single"/>
        </w:rPr>
        <w:t>Grille d’évaluation :</w:t>
      </w:r>
      <w:r w:rsidRPr="001D7AD1">
        <w:rPr>
          <w:rFonts w:ascii="Arial" w:hAnsi="Arial" w:cs="Arial"/>
          <w:b/>
        </w:rPr>
        <w:t xml:space="preserve"> </w:t>
      </w:r>
      <w:r w:rsidRPr="001D7AD1">
        <w:rPr>
          <w:rFonts w:ascii="Arial" w:hAnsi="Arial" w:cs="Arial"/>
          <w:b/>
        </w:rPr>
        <w:tab/>
      </w:r>
      <w:r w:rsidRPr="001D7AD1">
        <w:rPr>
          <w:rFonts w:ascii="Arial" w:hAnsi="Arial" w:cs="Arial"/>
          <w:b/>
        </w:rPr>
        <w:tab/>
      </w:r>
      <w:r w:rsidRPr="001D7AD1">
        <w:rPr>
          <w:rFonts w:ascii="Arial" w:hAnsi="Arial" w:cs="Arial"/>
          <w:b/>
        </w:rPr>
        <w:tab/>
      </w:r>
      <w:r w:rsidRPr="001D7AD1">
        <w:rPr>
          <w:rFonts w:ascii="Arial" w:hAnsi="Arial" w:cs="Arial"/>
          <w:b/>
          <w:u w:val="single"/>
        </w:rPr>
        <w:t>CRITERE A</w:t>
      </w:r>
      <w:r w:rsidRPr="001D7AD1">
        <w:rPr>
          <w:rFonts w:ascii="Arial" w:hAnsi="Arial" w:cs="Arial"/>
          <w:bCs/>
        </w:rPr>
        <w:t xml:space="preserve"> (CONNAISSANCES ET COMPREHENSION)</w:t>
      </w:r>
    </w:p>
    <w:p w14:paraId="2BCDC9C3" w14:textId="77777777" w:rsidR="001D7AD1" w:rsidRPr="001D7AD1" w:rsidRDefault="001D7AD1" w:rsidP="001D7AD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3766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709"/>
        <w:gridCol w:w="8508"/>
      </w:tblGrid>
      <w:tr w:rsidR="001D7AD1" w:rsidRPr="001D7AD1" w14:paraId="656E322E" w14:textId="77777777" w:rsidTr="001D7AD1">
        <w:trPr>
          <w:trHeight w:val="1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1FA29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1D7AD1">
              <w:rPr>
                <w:rFonts w:cstheme="minorHAnsi"/>
                <w:b/>
                <w:bCs/>
                <w:lang w:val="fr-CA"/>
              </w:rPr>
              <w:t>PEI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B2D5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1D7AD1">
              <w:rPr>
                <w:rFonts w:cstheme="minorHAnsi"/>
                <w:b/>
                <w:bCs/>
                <w:lang w:val="fr-CA"/>
              </w:rPr>
              <w:t>MEO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A192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b/>
                <w:bCs/>
                <w:lang w:val="fr-CA"/>
              </w:rPr>
            </w:pPr>
            <w:r w:rsidRPr="001D7AD1">
              <w:rPr>
                <w:rFonts w:cstheme="minorHAnsi"/>
                <w:b/>
                <w:bCs/>
                <w:lang w:val="fr-CA"/>
              </w:rPr>
              <w:t>Descripteurs des niveaux</w:t>
            </w:r>
          </w:p>
        </w:tc>
      </w:tr>
      <w:tr w:rsidR="001D7AD1" w:rsidRPr="001D7AD1" w14:paraId="54AB8458" w14:textId="77777777" w:rsidTr="001D7AD1">
        <w:trPr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0E3D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19D8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R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4B96" w14:textId="77777777" w:rsidR="001D7AD1" w:rsidRPr="001D7AD1" w:rsidRDefault="001D7AD1">
            <w:pPr>
              <w:pStyle w:val="Pa28"/>
              <w:spacing w:line="240" w:lineRule="auto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L’élève n’a atteint aucun des niveaux décrits ci-dessous</w:t>
            </w:r>
          </w:p>
        </w:tc>
      </w:tr>
      <w:tr w:rsidR="001D7AD1" w:rsidRPr="001D7AD1" w14:paraId="61BB65C2" w14:textId="77777777" w:rsidTr="001D7AD1">
        <w:trPr>
          <w:trHeight w:val="11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0F6A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1 - 2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417A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DBB5" w14:textId="77777777" w:rsidR="001D7AD1" w:rsidRPr="001D7AD1" w:rsidRDefault="001D7AD1">
            <w:pPr>
              <w:pStyle w:val="Pa28"/>
              <w:spacing w:line="240" w:lineRule="auto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L’élève est capable :</w:t>
            </w:r>
          </w:p>
          <w:p w14:paraId="2826884C" w14:textId="10FC807A" w:rsidR="001D7AD1" w:rsidRPr="001D7AD1" w:rsidRDefault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de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compléter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le guide </w:t>
            </w:r>
            <w:proofErr w:type="gram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d’analyse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;</w:t>
            </w:r>
            <w:proofErr w:type="gramEnd"/>
          </w:p>
          <w:p w14:paraId="69478168" w14:textId="029BDBB1" w:rsidR="001D7AD1" w:rsidRPr="001D7AD1" w:rsidRDefault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appliquer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des connaissances et une compréhension scientifique pour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analyser un article scientifique</w:t>
            </w:r>
          </w:p>
          <w:p w14:paraId="773C5CA7" w14:textId="7E0FE686" w:rsidR="001D7AD1" w:rsidRPr="001D7AD1" w:rsidRDefault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de </w:t>
            </w:r>
            <w:proofErr w:type="gramStart"/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relever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des</w:t>
            </w:r>
            <w:proofErr w:type="gramEnd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informations afin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évaluer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la valeur de la source</w:t>
            </w:r>
          </w:p>
        </w:tc>
      </w:tr>
      <w:tr w:rsidR="001D7AD1" w:rsidRPr="001D7AD1" w14:paraId="1ACDEF66" w14:textId="77777777" w:rsidTr="001D7AD1">
        <w:trPr>
          <w:trHeight w:val="11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9D50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3 - 4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E1A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A386" w14:textId="77777777" w:rsidR="001D7AD1" w:rsidRPr="001D7AD1" w:rsidRDefault="001D7AD1" w:rsidP="001D7AD1">
            <w:pPr>
              <w:pStyle w:val="Pa28"/>
              <w:spacing w:line="240" w:lineRule="auto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L’élève est capable :</w:t>
            </w:r>
          </w:p>
          <w:p w14:paraId="34D73495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de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compléter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le guide </w:t>
            </w:r>
            <w:proofErr w:type="gram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d’analyse  ;</w:t>
            </w:r>
            <w:proofErr w:type="gramEnd"/>
          </w:p>
          <w:p w14:paraId="3F08F6FE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appliquer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des connaissances et une compréhension scientifique pour analyser un article scientifique</w:t>
            </w:r>
          </w:p>
          <w:p w14:paraId="49BAB566" w14:textId="55F85752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interpréter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des informations afin 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évaluer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la valeur de la source</w:t>
            </w:r>
          </w:p>
        </w:tc>
      </w:tr>
      <w:tr w:rsidR="001D7AD1" w:rsidRPr="001D7AD1" w14:paraId="738BF644" w14:textId="77777777" w:rsidTr="001D7AD1">
        <w:trPr>
          <w:trHeight w:val="11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D60C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5 - 6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7AD5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C2E" w14:textId="77777777" w:rsidR="001D7AD1" w:rsidRPr="001D7AD1" w:rsidRDefault="001D7AD1" w:rsidP="001D7AD1">
            <w:pPr>
              <w:pStyle w:val="Pa28"/>
              <w:spacing w:line="240" w:lineRule="auto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L’élève est capable :</w:t>
            </w:r>
          </w:p>
          <w:p w14:paraId="1E85BF0C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de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compléter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le guide </w:t>
            </w:r>
            <w:proofErr w:type="gram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d’analyse  ;</w:t>
            </w:r>
            <w:proofErr w:type="gramEnd"/>
          </w:p>
          <w:p w14:paraId="0BFEFD23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appliquer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des connaissances et une compréhension scientifique pour analyser un article scientifique</w:t>
            </w:r>
          </w:p>
          <w:p w14:paraId="69A82B24" w14:textId="34E8435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Style w:val="A9"/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iii.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interpréter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des informations afin 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évaluer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la valeur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et les </w:t>
            </w:r>
            <w:proofErr w:type="gram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limites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de</w:t>
            </w:r>
            <w:proofErr w:type="gramEnd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la source</w:t>
            </w:r>
          </w:p>
        </w:tc>
      </w:tr>
      <w:tr w:rsidR="001D7AD1" w:rsidRPr="001D7AD1" w14:paraId="1E90BC0C" w14:textId="77777777" w:rsidTr="001D7AD1">
        <w:trPr>
          <w:trHeight w:val="11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8803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7 - 8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B7EC" w14:textId="77777777" w:rsidR="001D7AD1" w:rsidRPr="001D7AD1" w:rsidRDefault="001D7AD1">
            <w:pPr>
              <w:spacing w:line="240" w:lineRule="auto"/>
              <w:jc w:val="center"/>
              <w:rPr>
                <w:rFonts w:cstheme="minorHAnsi"/>
                <w:lang w:val="fr-CA"/>
              </w:rPr>
            </w:pPr>
            <w:r w:rsidRPr="001D7AD1">
              <w:rPr>
                <w:rFonts w:cstheme="minorHAnsi"/>
                <w:lang w:val="fr-CA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CA41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L’élève est capable :</w:t>
            </w:r>
          </w:p>
          <w:p w14:paraId="498EE06D" w14:textId="77777777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i. de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compléte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r le guide </w:t>
            </w:r>
            <w:proofErr w:type="gram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d’analyse  ;</w:t>
            </w:r>
            <w:proofErr w:type="gramEnd"/>
          </w:p>
          <w:p w14:paraId="09449403" w14:textId="3EEF82D2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ii. d’appliquer des connaissances et une compréhension scientifique pour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mettre en </w:t>
            </w:r>
            <w:proofErr w:type="spellStart"/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pespective</w:t>
            </w:r>
            <w:proofErr w:type="spellEnd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un article scientifique</w:t>
            </w:r>
          </w:p>
          <w:p w14:paraId="4C6A216A" w14:textId="5A94A32E" w:rsidR="001D7AD1" w:rsidRPr="001D7AD1" w:rsidRDefault="001D7AD1" w:rsidP="001D7AD1">
            <w:pPr>
              <w:pStyle w:val="Default"/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</w:pP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iii. d’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>interpréte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r des informations afin d’évaluer </w:t>
            </w:r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la valeur et les </w:t>
            </w:r>
            <w:proofErr w:type="gramStart"/>
            <w:r w:rsidRPr="001D7AD1">
              <w:rPr>
                <w:rFonts w:asciiTheme="minorHAnsi" w:hAnsiTheme="minorHAnsi" w:cstheme="minorHAnsi"/>
                <w:b/>
                <w:bCs/>
                <w:color w:val="221E1F"/>
                <w:sz w:val="22"/>
                <w:szCs w:val="22"/>
                <w:lang w:val="fr-CA"/>
              </w:rPr>
              <w:t xml:space="preserve">limites  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de</w:t>
            </w:r>
            <w:proofErr w:type="gramEnd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la source</w:t>
            </w:r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de </w:t>
            </w:r>
            <w:proofErr w:type="spellStart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>facon</w:t>
            </w:r>
            <w:proofErr w:type="spellEnd"/>
            <w:r w:rsidRPr="001D7AD1">
              <w:rPr>
                <w:rFonts w:asciiTheme="minorHAnsi" w:hAnsiTheme="minorHAnsi" w:cstheme="minorHAnsi"/>
                <w:color w:val="221E1F"/>
                <w:sz w:val="22"/>
                <w:szCs w:val="22"/>
                <w:lang w:val="fr-CA"/>
              </w:rPr>
              <w:t xml:space="preserve"> critique </w:t>
            </w:r>
          </w:p>
        </w:tc>
      </w:tr>
    </w:tbl>
    <w:p w14:paraId="6D4F5604" w14:textId="77777777" w:rsidR="009E18A1" w:rsidRDefault="009E18A1"/>
    <w:sectPr w:rsidR="009E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6D12"/>
    <w:multiLevelType w:val="hybridMultilevel"/>
    <w:tmpl w:val="4C942D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D1"/>
    <w:rsid w:val="001D7AD1"/>
    <w:rsid w:val="007044A1"/>
    <w:rsid w:val="009E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6886"/>
  <w15:chartTrackingRefBased/>
  <w15:docId w15:val="{900FE6AF-0926-4E22-9253-0A12D875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AD1"/>
    <w:pPr>
      <w:spacing w:line="25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D1"/>
    <w:pPr>
      <w:ind w:left="720"/>
      <w:contextualSpacing/>
    </w:pPr>
  </w:style>
  <w:style w:type="paragraph" w:customStyle="1" w:styleId="Default">
    <w:name w:val="Default"/>
    <w:rsid w:val="001D7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28">
    <w:name w:val="Pa28"/>
    <w:basedOn w:val="Default"/>
    <w:next w:val="Default"/>
    <w:uiPriority w:val="99"/>
    <w:rsid w:val="001D7AD1"/>
    <w:pPr>
      <w:widowControl w:val="0"/>
      <w:spacing w:line="191" w:lineRule="atLeast"/>
    </w:pPr>
    <w:rPr>
      <w:rFonts w:ascii="Myriad Pro" w:eastAsiaTheme="minorEastAsia" w:hAnsi="Myriad Pro"/>
      <w:color w:val="auto"/>
    </w:rPr>
  </w:style>
  <w:style w:type="character" w:customStyle="1" w:styleId="A9">
    <w:name w:val="A9"/>
    <w:uiPriority w:val="99"/>
    <w:rsid w:val="001D7AD1"/>
    <w:rPr>
      <w:rFonts w:ascii="Myriad Pro" w:hAnsi="Myriad Pro" w:cs="Myriad Pro" w:hint="default"/>
      <w:color w:val="221E1F"/>
      <w:sz w:val="19"/>
      <w:szCs w:val="19"/>
    </w:rPr>
  </w:style>
  <w:style w:type="table" w:styleId="TableGrid">
    <w:name w:val="Table Grid"/>
    <w:basedOn w:val="TableNormal"/>
    <w:uiPriority w:val="59"/>
    <w:rsid w:val="001D7AD1"/>
    <w:pPr>
      <w:spacing w:after="0" w:line="240" w:lineRule="auto"/>
    </w:pPr>
    <w:rPr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Decriem</dc:creator>
  <cp:keywords/>
  <dc:description/>
  <cp:lastModifiedBy>Marjorie Decriem</cp:lastModifiedBy>
  <cp:revision>1</cp:revision>
  <dcterms:created xsi:type="dcterms:W3CDTF">2020-04-27T16:02:00Z</dcterms:created>
  <dcterms:modified xsi:type="dcterms:W3CDTF">2020-04-27T16:08:00Z</dcterms:modified>
</cp:coreProperties>
</file>